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D2" w:rsidRPr="009528D2" w:rsidRDefault="009528D2" w:rsidP="009528D2">
      <w:pPr>
        <w:spacing w:after="0" w:line="240" w:lineRule="auto"/>
        <w:outlineLvl w:val="0"/>
        <w:rPr>
          <w:rFonts w:ascii="Lato" w:eastAsia="Times New Roman" w:hAnsi="Lato" w:cs="Times New Roman"/>
          <w:b/>
          <w:bCs/>
          <w:color w:val="333333"/>
          <w:kern w:val="36"/>
          <w:sz w:val="48"/>
          <w:szCs w:val="48"/>
          <w:lang w:eastAsia="it-IT"/>
        </w:rPr>
      </w:pPr>
      <w:r w:rsidRPr="009528D2">
        <w:rPr>
          <w:rFonts w:ascii="Lato" w:eastAsia="Times New Roman" w:hAnsi="Lato" w:cs="Times New Roman"/>
          <w:b/>
          <w:bCs/>
          <w:color w:val="333333"/>
          <w:kern w:val="36"/>
          <w:sz w:val="48"/>
          <w:szCs w:val="48"/>
          <w:lang w:eastAsia="it-IT"/>
        </w:rPr>
        <w:t>Asp Catania, centralino in crisi: “Ore e ore per prenotare una visita medica”</w:t>
      </w:r>
    </w:p>
    <w:p w:rsidR="009528D2" w:rsidRPr="009528D2" w:rsidRDefault="009528D2" w:rsidP="009528D2">
      <w:pPr>
        <w:spacing w:after="0" w:line="240" w:lineRule="auto"/>
        <w:textAlignment w:val="top"/>
        <w:rPr>
          <w:rFonts w:ascii="Times New Roman" w:eastAsia="Times New Roman" w:hAnsi="Times New Roman" w:cs="Times New Roman"/>
          <w:color w:val="999999"/>
          <w:sz w:val="24"/>
          <w:szCs w:val="24"/>
          <w:lang w:eastAsia="it-IT"/>
        </w:rPr>
      </w:pPr>
      <w:r w:rsidRPr="009528D2">
        <w:rPr>
          <w:rFonts w:ascii="Times New Roman" w:eastAsia="Times New Roman" w:hAnsi="Times New Roman" w:cs="Times New Roman"/>
          <w:color w:val="999999"/>
          <w:sz w:val="24"/>
          <w:szCs w:val="24"/>
          <w:lang w:eastAsia="it-IT"/>
        </w:rPr>
        <w:t xml:space="preserve">28 </w:t>
      </w:r>
      <w:proofErr w:type="gramStart"/>
      <w:r w:rsidRPr="009528D2">
        <w:rPr>
          <w:rFonts w:ascii="Times New Roman" w:eastAsia="Times New Roman" w:hAnsi="Times New Roman" w:cs="Times New Roman"/>
          <w:color w:val="999999"/>
          <w:sz w:val="24"/>
          <w:szCs w:val="24"/>
          <w:lang w:eastAsia="it-IT"/>
        </w:rPr>
        <w:t>Gennaio</w:t>
      </w:r>
      <w:proofErr w:type="gramEnd"/>
      <w:r w:rsidRPr="009528D2">
        <w:rPr>
          <w:rFonts w:ascii="Times New Roman" w:eastAsia="Times New Roman" w:hAnsi="Times New Roman" w:cs="Times New Roman"/>
          <w:color w:val="999999"/>
          <w:sz w:val="24"/>
          <w:szCs w:val="24"/>
          <w:lang w:eastAsia="it-IT"/>
        </w:rPr>
        <w:t xml:space="preserve"> 2020</w:t>
      </w:r>
    </w:p>
    <w:p w:rsidR="009528D2" w:rsidRPr="009528D2" w:rsidRDefault="009528D2" w:rsidP="009528D2">
      <w:pPr>
        <w:spacing w:after="0" w:line="240" w:lineRule="auto"/>
        <w:textAlignment w:val="top"/>
        <w:rPr>
          <w:rFonts w:ascii="Times New Roman" w:eastAsia="Times New Roman" w:hAnsi="Times New Roman" w:cs="Times New Roman"/>
          <w:color w:val="999999"/>
          <w:sz w:val="24"/>
          <w:szCs w:val="24"/>
          <w:lang w:eastAsia="it-IT"/>
        </w:rPr>
      </w:pPr>
      <w:hyperlink r:id="rId4" w:history="1">
        <w:r w:rsidRPr="009528D2">
          <w:rPr>
            <w:rFonts w:ascii="Times New Roman" w:eastAsia="Times New Roman" w:hAnsi="Times New Roman" w:cs="Times New Roman"/>
            <w:color w:val="999999"/>
            <w:sz w:val="24"/>
            <w:szCs w:val="24"/>
            <w:u w:val="single"/>
            <w:lang w:eastAsia="it-IT"/>
          </w:rPr>
          <w:t>Redazione</w:t>
        </w:r>
      </w:hyperlink>
    </w:p>
    <w:p w:rsidR="009528D2" w:rsidRPr="009528D2" w:rsidRDefault="009528D2" w:rsidP="009528D2">
      <w:pPr>
        <w:spacing w:line="240" w:lineRule="auto"/>
        <w:jc w:val="center"/>
        <w:rPr>
          <w:rFonts w:ascii="Open Sans" w:eastAsia="Times New Roman" w:hAnsi="Open Sans" w:cs="Open Sans"/>
          <w:color w:val="444444"/>
          <w:sz w:val="24"/>
          <w:szCs w:val="24"/>
          <w:lang w:eastAsia="it-IT"/>
        </w:rPr>
      </w:pPr>
      <w:r w:rsidRPr="009528D2">
        <w:rPr>
          <w:rFonts w:ascii="Open Sans" w:eastAsia="Times New Roman" w:hAnsi="Open Sans" w:cs="Open Sans"/>
          <w:noProof/>
          <w:color w:val="444444"/>
          <w:sz w:val="24"/>
          <w:szCs w:val="24"/>
          <w:lang w:eastAsia="it-IT"/>
        </w:rPr>
        <w:drawing>
          <wp:inline distT="0" distB="0" distL="0" distR="0" wp14:anchorId="0F62FED0" wp14:editId="175E2600">
            <wp:extent cx="8763000" cy="3710940"/>
            <wp:effectExtent l="0" t="0" r="0" b="3810"/>
            <wp:docPr id="1" name="Immagine 1" descr="https://i2.wp.com/images.liveuniversity.it/sites/2/2020/01/asp-catania-centralino.jpg?resize=920%2C39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images.liveuniversity.it/sites/2/2020/01/asp-catania-centralino.jpg?resize=920%2C39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0" cy="3710940"/>
                    </a:xfrm>
                    <a:prstGeom prst="rect">
                      <a:avLst/>
                    </a:prstGeom>
                    <a:noFill/>
                    <a:ln>
                      <a:noFill/>
                    </a:ln>
                  </pic:spPr>
                </pic:pic>
              </a:graphicData>
            </a:graphic>
          </wp:inline>
        </w:drawing>
      </w:r>
      <w:r w:rsidRPr="009528D2">
        <w:rPr>
          <w:rFonts w:ascii="Open Sans" w:eastAsia="Times New Roman" w:hAnsi="Open Sans" w:cs="Open Sans"/>
          <w:color w:val="444444"/>
          <w:sz w:val="24"/>
          <w:szCs w:val="24"/>
          <w:lang w:eastAsia="it-IT"/>
        </w:rPr>
        <w:t>Immagine di repertorio.</w:t>
      </w:r>
    </w:p>
    <w:p w:rsidR="009528D2" w:rsidRPr="009528D2" w:rsidRDefault="009528D2" w:rsidP="009528D2">
      <w:pPr>
        <w:shd w:val="clear" w:color="auto" w:fill="FFFFFF"/>
        <w:spacing w:after="0" w:line="240" w:lineRule="auto"/>
        <w:rPr>
          <w:rFonts w:ascii="Lato" w:eastAsia="Times New Roman" w:hAnsi="Lato" w:cs="Open Sans"/>
          <w:b/>
          <w:bCs/>
          <w:color w:val="444444"/>
          <w:sz w:val="24"/>
          <w:szCs w:val="24"/>
          <w:lang w:eastAsia="it-IT"/>
        </w:rPr>
      </w:pPr>
      <w:r w:rsidRPr="009528D2">
        <w:rPr>
          <w:rFonts w:ascii="Lato" w:eastAsia="Times New Roman" w:hAnsi="Lato" w:cs="Open Sans"/>
          <w:b/>
          <w:bCs/>
          <w:color w:val="444444"/>
          <w:sz w:val="24"/>
          <w:szCs w:val="24"/>
          <w:lang w:eastAsia="it-IT"/>
        </w:rPr>
        <w:t>Caos prenotazioni mediche: la situazione che si protrae da qualche giorno chiamando al numero verde dell'Asp di Catania.</w:t>
      </w:r>
    </w:p>
    <w:p w:rsidR="009528D2" w:rsidRPr="009528D2" w:rsidRDefault="009528D2" w:rsidP="009528D2">
      <w:pPr>
        <w:shd w:val="clear" w:color="auto" w:fill="FFFFFF"/>
        <w:spacing w:before="100" w:beforeAutospacing="1" w:after="100" w:afterAutospacing="1" w:line="240" w:lineRule="auto"/>
        <w:jc w:val="both"/>
        <w:rPr>
          <w:rFonts w:ascii="Open Sans" w:eastAsia="Times New Roman" w:hAnsi="Open Sans" w:cs="Open Sans"/>
          <w:color w:val="444444"/>
          <w:sz w:val="24"/>
          <w:szCs w:val="24"/>
          <w:lang w:eastAsia="it-IT"/>
        </w:rPr>
      </w:pPr>
      <w:r w:rsidRPr="009528D2">
        <w:rPr>
          <w:rFonts w:ascii="Open Sans" w:eastAsia="Times New Roman" w:hAnsi="Open Sans" w:cs="Open Sans"/>
          <w:color w:val="444444"/>
          <w:sz w:val="24"/>
          <w:szCs w:val="24"/>
          <w:lang w:eastAsia="it-IT"/>
        </w:rPr>
        <w:t xml:space="preserve">Lunghe attese, nervosismo e impazienza caratterizzano le chiamate al centro unico per le prenotazioni per la provincia di Catania: a causa del cambio di gestione del numero verde, vi sarebbero dei ritardi immensi, alcuni che durano anche qualche ora. Già il giorno stesso del cambio, si è notata la </w:t>
      </w:r>
      <w:proofErr w:type="gramStart"/>
      <w:r w:rsidRPr="009528D2">
        <w:rPr>
          <w:rFonts w:ascii="Open Sans" w:eastAsia="Times New Roman" w:hAnsi="Open Sans" w:cs="Open Sans"/>
          <w:color w:val="444444"/>
          <w:sz w:val="24"/>
          <w:szCs w:val="24"/>
          <w:lang w:eastAsia="it-IT"/>
        </w:rPr>
        <w:t>risposta  a</w:t>
      </w:r>
      <w:proofErr w:type="gramEnd"/>
      <w:r w:rsidRPr="009528D2">
        <w:rPr>
          <w:rFonts w:ascii="Open Sans" w:eastAsia="Times New Roman" w:hAnsi="Open Sans" w:cs="Open Sans"/>
          <w:color w:val="444444"/>
          <w:sz w:val="24"/>
          <w:szCs w:val="24"/>
          <w:lang w:eastAsia="it-IT"/>
        </w:rPr>
        <w:t> </w:t>
      </w:r>
      <w:r w:rsidRPr="009528D2">
        <w:rPr>
          <w:rFonts w:ascii="Open Sans" w:eastAsia="Times New Roman" w:hAnsi="Open Sans" w:cs="Open Sans"/>
          <w:b/>
          <w:bCs/>
          <w:color w:val="444444"/>
          <w:sz w:val="24"/>
          <w:szCs w:val="24"/>
          <w:lang w:eastAsia="it-IT"/>
        </w:rPr>
        <w:t>sole 200 telefonate</w:t>
      </w:r>
      <w:r w:rsidRPr="009528D2">
        <w:rPr>
          <w:rFonts w:ascii="Open Sans" w:eastAsia="Times New Roman" w:hAnsi="Open Sans" w:cs="Open Sans"/>
          <w:color w:val="444444"/>
          <w:sz w:val="24"/>
          <w:szCs w:val="24"/>
          <w:lang w:eastAsia="it-IT"/>
        </w:rPr>
        <w:t>, a fronte di un’evasione di circa </w:t>
      </w:r>
      <w:r w:rsidRPr="009528D2">
        <w:rPr>
          <w:rFonts w:ascii="Open Sans" w:eastAsia="Times New Roman" w:hAnsi="Open Sans" w:cs="Open Sans"/>
          <w:b/>
          <w:bCs/>
          <w:color w:val="444444"/>
          <w:sz w:val="24"/>
          <w:szCs w:val="24"/>
          <w:lang w:eastAsia="it-IT"/>
        </w:rPr>
        <w:t>1800 chiamate.</w:t>
      </w:r>
    </w:p>
    <w:p w:rsidR="009528D2" w:rsidRPr="009528D2" w:rsidRDefault="009528D2" w:rsidP="009528D2">
      <w:pPr>
        <w:shd w:val="clear" w:color="auto" w:fill="FFFFFF"/>
        <w:spacing w:before="100" w:beforeAutospacing="1" w:after="100" w:afterAutospacing="1" w:line="240" w:lineRule="auto"/>
        <w:jc w:val="both"/>
        <w:rPr>
          <w:rFonts w:ascii="Open Sans" w:eastAsia="Times New Roman" w:hAnsi="Open Sans" w:cs="Open Sans"/>
          <w:color w:val="444444"/>
          <w:sz w:val="24"/>
          <w:szCs w:val="24"/>
          <w:lang w:eastAsia="it-IT"/>
        </w:rPr>
      </w:pPr>
      <w:r w:rsidRPr="009528D2">
        <w:rPr>
          <w:rFonts w:ascii="Open Sans" w:eastAsia="Times New Roman" w:hAnsi="Open Sans" w:cs="Open Sans"/>
          <w:color w:val="444444"/>
          <w:sz w:val="24"/>
          <w:szCs w:val="24"/>
          <w:lang w:eastAsia="it-IT"/>
        </w:rPr>
        <w:t>Sebbene la situazione stia rientrando, ad oggi si impiega in media un quarto d’ora per poter essere connessi col primo operatore disponibile. Questo, se si chiama da rete fissa. Infatti, come viene illustrato nell’inchiesta del TGR Sicilia, andata in onda ieri, chiamando dal cellulare si può incorrere in almeno</w:t>
      </w:r>
      <w:r w:rsidRPr="009528D2">
        <w:rPr>
          <w:rFonts w:ascii="Open Sans" w:eastAsia="Times New Roman" w:hAnsi="Open Sans" w:cs="Open Sans"/>
          <w:b/>
          <w:bCs/>
          <w:color w:val="444444"/>
          <w:sz w:val="24"/>
          <w:szCs w:val="24"/>
          <w:lang w:eastAsia="it-IT"/>
        </w:rPr>
        <w:t> due ore e mezza di attesa</w:t>
      </w:r>
      <w:r w:rsidRPr="009528D2">
        <w:rPr>
          <w:rFonts w:ascii="Open Sans" w:eastAsia="Times New Roman" w:hAnsi="Open Sans" w:cs="Open Sans"/>
          <w:color w:val="444444"/>
          <w:sz w:val="24"/>
          <w:szCs w:val="24"/>
          <w:lang w:eastAsia="it-IT"/>
        </w:rPr>
        <w:t> per essere ricontattati.</w:t>
      </w:r>
    </w:p>
    <w:p w:rsidR="009528D2" w:rsidRPr="009528D2" w:rsidRDefault="009528D2" w:rsidP="009528D2">
      <w:pPr>
        <w:shd w:val="clear" w:color="auto" w:fill="FFFFFF"/>
        <w:spacing w:before="100" w:beforeAutospacing="1" w:after="100" w:afterAutospacing="1" w:line="240" w:lineRule="auto"/>
        <w:jc w:val="both"/>
        <w:rPr>
          <w:rFonts w:ascii="Open Sans" w:eastAsia="Times New Roman" w:hAnsi="Open Sans" w:cs="Open Sans"/>
          <w:color w:val="444444"/>
          <w:sz w:val="24"/>
          <w:szCs w:val="24"/>
          <w:lang w:eastAsia="it-IT"/>
        </w:rPr>
      </w:pPr>
      <w:r w:rsidRPr="009528D2">
        <w:rPr>
          <w:rFonts w:ascii="Open Sans" w:eastAsia="Times New Roman" w:hAnsi="Open Sans" w:cs="Open Sans"/>
          <w:color w:val="444444"/>
          <w:sz w:val="24"/>
          <w:szCs w:val="24"/>
          <w:lang w:eastAsia="it-IT"/>
        </w:rPr>
        <w:t>Intanto,</w:t>
      </w:r>
      <w:r w:rsidRPr="009528D2">
        <w:rPr>
          <w:rFonts w:ascii="Open Sans" w:eastAsia="Times New Roman" w:hAnsi="Open Sans" w:cs="Open Sans"/>
          <w:b/>
          <w:bCs/>
          <w:color w:val="444444"/>
          <w:sz w:val="24"/>
          <w:szCs w:val="24"/>
          <w:lang w:eastAsia="it-IT"/>
        </w:rPr>
        <w:t> sono numerose le lamentele</w:t>
      </w:r>
      <w:r w:rsidRPr="009528D2">
        <w:rPr>
          <w:rFonts w:ascii="Open Sans" w:eastAsia="Times New Roman" w:hAnsi="Open Sans" w:cs="Open Sans"/>
          <w:color w:val="444444"/>
          <w:sz w:val="24"/>
          <w:szCs w:val="24"/>
          <w:lang w:eastAsia="it-IT"/>
        </w:rPr>
        <w:t> arrivate negli ultimi mesi, dal cambio gestione. Un cittadino spiega come </w:t>
      </w:r>
      <w:r w:rsidRPr="009528D2">
        <w:rPr>
          <w:rFonts w:ascii="Open Sans" w:eastAsia="Times New Roman" w:hAnsi="Open Sans" w:cs="Open Sans"/>
          <w:i/>
          <w:iCs/>
          <w:color w:val="444444"/>
          <w:sz w:val="24"/>
          <w:szCs w:val="24"/>
          <w:lang w:eastAsia="it-IT"/>
        </w:rPr>
        <w:t>“chiamo ore e ore senza riuscire ad avere un interlocutore dall’altra parte della cornetta. Successivamente –</w:t>
      </w:r>
      <w:r w:rsidRPr="009528D2">
        <w:rPr>
          <w:rFonts w:ascii="Open Sans" w:eastAsia="Times New Roman" w:hAnsi="Open Sans" w:cs="Open Sans"/>
          <w:color w:val="444444"/>
          <w:sz w:val="24"/>
          <w:szCs w:val="24"/>
          <w:lang w:eastAsia="it-IT"/>
        </w:rPr>
        <w:t> continua – </w:t>
      </w:r>
      <w:r w:rsidRPr="009528D2">
        <w:rPr>
          <w:rFonts w:ascii="Open Sans" w:eastAsia="Times New Roman" w:hAnsi="Open Sans" w:cs="Open Sans"/>
          <w:i/>
          <w:iCs/>
          <w:color w:val="444444"/>
          <w:sz w:val="24"/>
          <w:szCs w:val="24"/>
          <w:lang w:eastAsia="it-IT"/>
        </w:rPr>
        <w:t xml:space="preserve">vi è stato il problema di </w:t>
      </w:r>
      <w:r w:rsidRPr="009528D2">
        <w:rPr>
          <w:rFonts w:ascii="Open Sans" w:eastAsia="Times New Roman" w:hAnsi="Open Sans" w:cs="Open Sans"/>
          <w:i/>
          <w:iCs/>
          <w:color w:val="444444"/>
          <w:sz w:val="24"/>
          <w:szCs w:val="24"/>
          <w:lang w:eastAsia="it-IT"/>
        </w:rPr>
        <w:lastRenderedPageBreak/>
        <w:t>sovrapposizione delle prenotazioni vecchie con quelle nuove”</w:t>
      </w:r>
      <w:r w:rsidRPr="009528D2">
        <w:rPr>
          <w:rFonts w:ascii="Open Sans" w:eastAsia="Times New Roman" w:hAnsi="Open Sans" w:cs="Open Sans"/>
          <w:color w:val="444444"/>
          <w:sz w:val="24"/>
          <w:szCs w:val="24"/>
          <w:lang w:eastAsia="it-IT"/>
        </w:rPr>
        <w:t> sottolineando come il problema sia andato peggiorando.</w:t>
      </w:r>
    </w:p>
    <w:p w:rsidR="009528D2" w:rsidRPr="009528D2" w:rsidRDefault="009528D2" w:rsidP="009528D2">
      <w:pPr>
        <w:shd w:val="clear" w:color="auto" w:fill="FFFFFF"/>
        <w:spacing w:before="100" w:beforeAutospacing="1" w:after="100" w:afterAutospacing="1" w:line="240" w:lineRule="auto"/>
        <w:jc w:val="both"/>
        <w:rPr>
          <w:rFonts w:ascii="Open Sans" w:eastAsia="Times New Roman" w:hAnsi="Open Sans" w:cs="Open Sans"/>
          <w:color w:val="444444"/>
          <w:sz w:val="24"/>
          <w:szCs w:val="24"/>
          <w:lang w:eastAsia="it-IT"/>
        </w:rPr>
      </w:pPr>
      <w:r w:rsidRPr="009528D2">
        <w:rPr>
          <w:rFonts w:ascii="Open Sans" w:eastAsia="Times New Roman" w:hAnsi="Open Sans" w:cs="Open Sans"/>
          <w:color w:val="444444"/>
          <w:sz w:val="24"/>
          <w:szCs w:val="24"/>
          <w:lang w:eastAsia="it-IT"/>
        </w:rPr>
        <w:t>Intervistato, uno dei responsabili dell’Asp Catania conferma che il problema è in via di risoluzione. Anticipa inoltre, concludendo la sua intervista, c</w:t>
      </w:r>
      <w:r w:rsidRPr="009528D2">
        <w:rPr>
          <w:rFonts w:ascii="Open Sans" w:eastAsia="Times New Roman" w:hAnsi="Open Sans" w:cs="Open Sans"/>
          <w:i/>
          <w:iCs/>
          <w:color w:val="444444"/>
          <w:sz w:val="24"/>
          <w:szCs w:val="24"/>
          <w:lang w:eastAsia="it-IT"/>
        </w:rPr>
        <w:t>he “oltre alla classica prenotazione telefonica, ci sarà per gli utenti sia la possibilità di prenotare</w:t>
      </w:r>
      <w:r w:rsidRPr="009528D2">
        <w:rPr>
          <w:rFonts w:ascii="Open Sans" w:eastAsia="Times New Roman" w:hAnsi="Open Sans" w:cs="Open Sans"/>
          <w:b/>
          <w:bCs/>
          <w:i/>
          <w:iCs/>
          <w:color w:val="444444"/>
          <w:sz w:val="24"/>
          <w:szCs w:val="24"/>
          <w:lang w:eastAsia="it-IT"/>
        </w:rPr>
        <w:t xml:space="preserve"> via </w:t>
      </w:r>
      <w:proofErr w:type="spellStart"/>
      <w:r w:rsidRPr="009528D2">
        <w:rPr>
          <w:rFonts w:ascii="Open Sans" w:eastAsia="Times New Roman" w:hAnsi="Open Sans" w:cs="Open Sans"/>
          <w:b/>
          <w:bCs/>
          <w:i/>
          <w:iCs/>
          <w:color w:val="444444"/>
          <w:sz w:val="24"/>
          <w:szCs w:val="24"/>
          <w:lang w:eastAsia="it-IT"/>
        </w:rPr>
        <w:t>Whatsapp</w:t>
      </w:r>
      <w:proofErr w:type="spellEnd"/>
      <w:r w:rsidRPr="009528D2">
        <w:rPr>
          <w:rFonts w:ascii="Open Sans" w:eastAsia="Times New Roman" w:hAnsi="Open Sans" w:cs="Open Sans"/>
          <w:i/>
          <w:iCs/>
          <w:color w:val="444444"/>
          <w:sz w:val="24"/>
          <w:szCs w:val="24"/>
          <w:lang w:eastAsia="it-IT"/>
        </w:rPr>
        <w:t> fotografando la ricetta dematerializzata, che l’opzione online”</w:t>
      </w:r>
      <w:r w:rsidRPr="009528D2">
        <w:rPr>
          <w:rFonts w:ascii="Open Sans" w:eastAsia="Times New Roman" w:hAnsi="Open Sans" w:cs="Open Sans"/>
          <w:color w:val="444444"/>
          <w:sz w:val="24"/>
          <w:szCs w:val="24"/>
          <w:lang w:eastAsia="it-IT"/>
        </w:rPr>
        <w:t>.</w:t>
      </w:r>
    </w:p>
    <w:p w:rsidR="004D4B80" w:rsidRDefault="004D4B80">
      <w:bookmarkStart w:id="0" w:name="_GoBack"/>
      <w:bookmarkEnd w:id="0"/>
    </w:p>
    <w:sectPr w:rsidR="004D4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D2"/>
    <w:rsid w:val="004D4B80"/>
    <w:rsid w:val="00952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4FD7-4135-4AAA-8B2D-DA6F8274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1942">
      <w:bodyDiv w:val="1"/>
      <w:marLeft w:val="0"/>
      <w:marRight w:val="0"/>
      <w:marTop w:val="0"/>
      <w:marBottom w:val="0"/>
      <w:divBdr>
        <w:top w:val="none" w:sz="0" w:space="0" w:color="auto"/>
        <w:left w:val="none" w:sz="0" w:space="0" w:color="auto"/>
        <w:bottom w:val="none" w:sz="0" w:space="0" w:color="auto"/>
        <w:right w:val="none" w:sz="0" w:space="0" w:color="auto"/>
      </w:divBdr>
      <w:divsChild>
        <w:div w:id="1747604148">
          <w:marLeft w:val="0"/>
          <w:marRight w:val="0"/>
          <w:marTop w:val="150"/>
          <w:marBottom w:val="0"/>
          <w:divBdr>
            <w:top w:val="none" w:sz="0" w:space="0" w:color="auto"/>
            <w:left w:val="none" w:sz="0" w:space="0" w:color="auto"/>
            <w:bottom w:val="none" w:sz="0" w:space="0" w:color="auto"/>
            <w:right w:val="none" w:sz="0" w:space="0" w:color="auto"/>
          </w:divBdr>
          <w:divsChild>
            <w:div w:id="1221399611">
              <w:marLeft w:val="0"/>
              <w:marRight w:val="210"/>
              <w:marTop w:val="0"/>
              <w:marBottom w:val="0"/>
              <w:divBdr>
                <w:top w:val="none" w:sz="0" w:space="0" w:color="auto"/>
                <w:left w:val="none" w:sz="0" w:space="0" w:color="auto"/>
                <w:bottom w:val="none" w:sz="0" w:space="0" w:color="auto"/>
                <w:right w:val="none" w:sz="0" w:space="0" w:color="auto"/>
              </w:divBdr>
            </w:div>
            <w:div w:id="870453458">
              <w:marLeft w:val="0"/>
              <w:marRight w:val="210"/>
              <w:marTop w:val="0"/>
              <w:marBottom w:val="0"/>
              <w:divBdr>
                <w:top w:val="none" w:sz="0" w:space="0" w:color="auto"/>
                <w:left w:val="none" w:sz="0" w:space="0" w:color="auto"/>
                <w:bottom w:val="none" w:sz="0" w:space="0" w:color="auto"/>
                <w:right w:val="none" w:sz="0" w:space="0" w:color="auto"/>
              </w:divBdr>
            </w:div>
          </w:divsChild>
        </w:div>
        <w:div w:id="1501577116">
          <w:marLeft w:val="0"/>
          <w:marRight w:val="0"/>
          <w:marTop w:val="0"/>
          <w:marBottom w:val="450"/>
          <w:divBdr>
            <w:top w:val="none" w:sz="0" w:space="0" w:color="auto"/>
            <w:left w:val="none" w:sz="0" w:space="0" w:color="auto"/>
            <w:bottom w:val="none" w:sz="0" w:space="0" w:color="auto"/>
            <w:right w:val="none" w:sz="0" w:space="0" w:color="auto"/>
          </w:divBdr>
        </w:div>
        <w:div w:id="1095904108">
          <w:marLeft w:val="0"/>
          <w:marRight w:val="0"/>
          <w:marTop w:val="0"/>
          <w:marBottom w:val="60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tania.liveuniversity.it/author/red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cp:revision>
  <dcterms:created xsi:type="dcterms:W3CDTF">2020-02-09T10:21:00Z</dcterms:created>
  <dcterms:modified xsi:type="dcterms:W3CDTF">2020-02-09T10:22:00Z</dcterms:modified>
</cp:coreProperties>
</file>